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21F8" w14:textId="77777777" w:rsidR="00E172BE" w:rsidRPr="00D611B2" w:rsidRDefault="00E172BE" w:rsidP="00E172BE">
      <w:pPr>
        <w:spacing w:line="300" w:lineRule="auto"/>
        <w:rPr>
          <w:rFonts w:ascii="仿宋" w:eastAsia="仿宋"/>
          <w:b/>
          <w:kern w:val="0"/>
          <w:sz w:val="23"/>
          <w:szCs w:val="23"/>
        </w:rPr>
      </w:pPr>
      <w:r w:rsidRPr="00D611B2">
        <w:rPr>
          <w:rFonts w:ascii="仿宋" w:eastAsia="仿宋" w:hint="eastAsia"/>
          <w:b/>
          <w:kern w:val="0"/>
          <w:sz w:val="23"/>
          <w:szCs w:val="23"/>
        </w:rPr>
        <w:t>附件一：</w:t>
      </w:r>
    </w:p>
    <w:p w14:paraId="76DF122A" w14:textId="77777777" w:rsidR="00E172BE" w:rsidRPr="00D611B2" w:rsidRDefault="00E172BE" w:rsidP="00E172BE">
      <w:pPr>
        <w:widowControl/>
        <w:spacing w:beforeLines="70" w:before="218" w:line="360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proofErr w:type="gramStart"/>
      <w:r w:rsidRPr="00D611B2">
        <w:rPr>
          <w:rFonts w:ascii="Times New Roman" w:eastAsia="华文楷体" w:hAnsi="Times New Roman" w:hint="eastAsia"/>
          <w:b/>
          <w:bCs/>
          <w:kern w:val="0"/>
          <w:sz w:val="32"/>
          <w:szCs w:val="32"/>
          <w:u w:val="single"/>
        </w:rPr>
        <w:t>第二届增材制造</w:t>
      </w:r>
      <w:proofErr w:type="gramEnd"/>
      <w:r w:rsidRPr="00D611B2">
        <w:rPr>
          <w:rFonts w:ascii="Times New Roman" w:eastAsia="华文楷体" w:hAnsi="Times New Roman" w:hint="eastAsia"/>
          <w:b/>
          <w:bCs/>
          <w:kern w:val="0"/>
          <w:sz w:val="32"/>
          <w:szCs w:val="32"/>
          <w:u w:val="single"/>
        </w:rPr>
        <w:t>与创新设计论坛</w:t>
      </w:r>
    </w:p>
    <w:p w14:paraId="3BC418F3" w14:textId="77777777" w:rsidR="0042422B" w:rsidRDefault="0042422B" w:rsidP="00E172BE">
      <w:pPr>
        <w:spacing w:beforeLines="50" w:before="156" w:afterLines="50" w:after="156" w:line="400" w:lineRule="exact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一、会议报名：</w:t>
      </w:r>
    </w:p>
    <w:p w14:paraId="2FDF3E22" w14:textId="216F094A" w:rsidR="0042422B" w:rsidRPr="0042422B" w:rsidRDefault="0042422B" w:rsidP="0042422B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</w:rPr>
      </w:pPr>
      <w:r w:rsidRPr="0042422B">
        <w:rPr>
          <w:rFonts w:ascii="微软雅黑" w:eastAsia="微软雅黑" w:hAnsi="微软雅黑" w:hint="eastAsia"/>
        </w:rPr>
        <w:t>请扫描</w:t>
      </w:r>
      <w:proofErr w:type="gramStart"/>
      <w:r w:rsidRPr="0042422B">
        <w:rPr>
          <w:rFonts w:ascii="微软雅黑" w:eastAsia="微软雅黑" w:hAnsi="微软雅黑" w:hint="eastAsia"/>
        </w:rPr>
        <w:t>二维码报名</w:t>
      </w:r>
      <w:proofErr w:type="gramEnd"/>
      <w:r w:rsidRPr="0042422B">
        <w:rPr>
          <w:rFonts w:ascii="微软雅黑" w:eastAsia="微软雅黑" w:hAnsi="微软雅黑" w:hint="eastAsia"/>
        </w:rPr>
        <w:t>，填写基本信息</w:t>
      </w:r>
    </w:p>
    <w:p w14:paraId="074A9666" w14:textId="11ED0BBE" w:rsidR="0042422B" w:rsidRDefault="0042422B" w:rsidP="0042422B">
      <w:pPr>
        <w:spacing w:beforeLines="50" w:before="156" w:afterLines="50" w:after="156"/>
        <w:ind w:firstLineChars="200" w:firstLine="420"/>
        <w:jc w:val="center"/>
        <w:rPr>
          <w:rFonts w:ascii="微软雅黑" w:eastAsia="微软雅黑" w:hAnsi="微软雅黑"/>
          <w:b/>
          <w:bCs/>
        </w:rPr>
      </w:pPr>
      <w:r w:rsidRPr="00D611B2">
        <w:rPr>
          <w:noProof/>
        </w:rPr>
        <w:drawing>
          <wp:inline distT="0" distB="0" distL="0" distR="0" wp14:anchorId="4DE83C22" wp14:editId="4C8DCC71">
            <wp:extent cx="1502796" cy="152916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107" cy="159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8C4D3" w14:textId="180DE2FB" w:rsidR="00E172BE" w:rsidRPr="00D611B2" w:rsidRDefault="00E172BE" w:rsidP="00E172BE">
      <w:pPr>
        <w:spacing w:beforeLines="50" w:before="156" w:afterLines="50" w:after="156" w:line="400" w:lineRule="exact"/>
        <w:rPr>
          <w:rFonts w:ascii="微软雅黑" w:eastAsia="微软雅黑" w:hAnsi="微软雅黑"/>
          <w:b/>
          <w:bCs/>
        </w:rPr>
      </w:pPr>
      <w:r w:rsidRPr="00D611B2">
        <w:rPr>
          <w:rFonts w:ascii="微软雅黑" w:eastAsia="微软雅黑" w:hAnsi="微软雅黑" w:hint="eastAsia"/>
          <w:b/>
          <w:bCs/>
        </w:rPr>
        <w:t>一、住宿预定</w:t>
      </w:r>
    </w:p>
    <w:p w14:paraId="3F33BE53" w14:textId="77777777" w:rsidR="00E172BE" w:rsidRPr="00D611B2" w:rsidRDefault="00E172BE" w:rsidP="00E172BE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</w:rPr>
      </w:pPr>
      <w:r w:rsidRPr="00D611B2">
        <w:rPr>
          <w:rFonts w:ascii="微软雅黑" w:eastAsia="微软雅黑" w:hAnsi="微软雅黑" w:hint="eastAsia"/>
        </w:rPr>
        <w:t>本次会议协议酒店为大连泰达柏爵酒店，请各位参会代表通过大连通汇商务会展有限公司</w:t>
      </w:r>
      <w:proofErr w:type="gramStart"/>
      <w:r w:rsidRPr="00D611B2">
        <w:rPr>
          <w:rFonts w:ascii="微软雅黑" w:eastAsia="微软雅黑" w:hAnsi="微软雅黑" w:hint="eastAsia"/>
        </w:rPr>
        <w:t>微信公众号</w:t>
      </w:r>
      <w:proofErr w:type="gramEnd"/>
      <w:r w:rsidRPr="00D611B2">
        <w:rPr>
          <w:rFonts w:ascii="微软雅黑" w:eastAsia="微软雅黑" w:hAnsi="微软雅黑" w:hint="eastAsia"/>
        </w:rPr>
        <w:t>（公众号名称：通汇商务会展）预订房间并支付相应订金，会务组将根据您的订房要求保留房间，2023年9月17日后将</w:t>
      </w:r>
      <w:proofErr w:type="gramStart"/>
      <w:r w:rsidRPr="00D611B2">
        <w:rPr>
          <w:rFonts w:ascii="微软雅黑" w:eastAsia="微软雅黑" w:hAnsi="微软雅黑" w:hint="eastAsia"/>
        </w:rPr>
        <w:t>不</w:t>
      </w:r>
      <w:proofErr w:type="gramEnd"/>
      <w:r w:rsidRPr="00D611B2">
        <w:rPr>
          <w:rFonts w:ascii="微软雅黑" w:eastAsia="微软雅黑" w:hAnsi="微软雅黑" w:hint="eastAsia"/>
        </w:rPr>
        <w:t>再处理预订变更信息，请您按预订时间准时抵达酒店，客服电话：15734110116（</w:t>
      </w:r>
      <w:proofErr w:type="gramStart"/>
      <w:r w:rsidRPr="00D611B2">
        <w:rPr>
          <w:rFonts w:ascii="微软雅黑" w:eastAsia="微软雅黑" w:hAnsi="微软雅黑" w:hint="eastAsia"/>
        </w:rPr>
        <w:t>微信同步</w:t>
      </w:r>
      <w:proofErr w:type="gramEnd"/>
      <w:r w:rsidRPr="00D611B2">
        <w:rPr>
          <w:rFonts w:ascii="微软雅黑" w:eastAsia="微软雅黑" w:hAnsi="微软雅黑" w:hint="eastAsia"/>
        </w:rPr>
        <w:t>）</w:t>
      </w:r>
    </w:p>
    <w:p w14:paraId="3F1950AB" w14:textId="77777777" w:rsidR="00E172BE" w:rsidRPr="00D611B2" w:rsidRDefault="00E172BE" w:rsidP="00E172BE">
      <w:pPr>
        <w:spacing w:beforeLines="50" w:before="156" w:afterLines="50" w:after="156" w:line="400" w:lineRule="exact"/>
        <w:ind w:firstLine="420"/>
        <w:rPr>
          <w:rFonts w:ascii="微软雅黑" w:eastAsia="微软雅黑" w:hAnsi="微软雅黑"/>
          <w:b/>
          <w:bCs/>
          <w:sz w:val="24"/>
          <w:szCs w:val="24"/>
        </w:rPr>
      </w:pPr>
      <w:r w:rsidRPr="00D611B2">
        <w:rPr>
          <w:rFonts w:ascii="微软雅黑" w:eastAsia="微软雅黑" w:hAnsi="微软雅黑" w:hint="eastAsia"/>
          <w:b/>
          <w:bCs/>
          <w:sz w:val="24"/>
          <w:szCs w:val="24"/>
        </w:rPr>
        <w:t>大连泰达柏</w:t>
      </w:r>
      <w:proofErr w:type="gramStart"/>
      <w:r w:rsidRPr="00D611B2">
        <w:rPr>
          <w:rFonts w:ascii="微软雅黑" w:eastAsia="微软雅黑" w:hAnsi="微软雅黑" w:hint="eastAsia"/>
          <w:b/>
          <w:bCs/>
          <w:sz w:val="24"/>
          <w:szCs w:val="24"/>
        </w:rPr>
        <w:t>爵</w:t>
      </w:r>
      <w:proofErr w:type="gramEnd"/>
      <w:r w:rsidRPr="00D611B2">
        <w:rPr>
          <w:rFonts w:ascii="微软雅黑" w:eastAsia="微软雅黑" w:hAnsi="微软雅黑" w:hint="eastAsia"/>
          <w:b/>
          <w:bCs/>
          <w:sz w:val="24"/>
          <w:szCs w:val="24"/>
        </w:rPr>
        <w:t>房费价格</w:t>
      </w:r>
    </w:p>
    <w:tbl>
      <w:tblPr>
        <w:tblpPr w:leftFromText="180" w:rightFromText="180" w:vertAnchor="text" w:horzAnchor="page" w:tblpX="3835" w:tblpY="163"/>
        <w:tblOverlap w:val="never"/>
        <w:tblW w:w="5019" w:type="dxa"/>
        <w:tblLayout w:type="fixed"/>
        <w:tblLook w:val="04A0" w:firstRow="1" w:lastRow="0" w:firstColumn="1" w:lastColumn="0" w:noHBand="0" w:noVBand="1"/>
      </w:tblPr>
      <w:tblGrid>
        <w:gridCol w:w="2540"/>
        <w:gridCol w:w="2479"/>
      </w:tblGrid>
      <w:tr w:rsidR="00E172BE" w:rsidRPr="00D611B2" w14:paraId="4C330D63" w14:textId="77777777" w:rsidTr="0046480F">
        <w:trPr>
          <w:trHeight w:val="64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873C8" w14:textId="77777777" w:rsidR="00E172BE" w:rsidRPr="00D611B2" w:rsidRDefault="00E172BE" w:rsidP="0046480F">
            <w:pPr>
              <w:spacing w:beforeLines="50" w:before="156" w:afterLines="50" w:after="156" w:line="400" w:lineRule="exact"/>
              <w:ind w:firstLineChars="200" w:firstLine="420"/>
              <w:rPr>
                <w:rFonts w:ascii="宋体" w:eastAsia="宋体" w:hAnsi="宋体" w:cs="宋体"/>
                <w:b/>
                <w:bCs/>
                <w:sz w:val="22"/>
              </w:rPr>
            </w:pPr>
            <w:r w:rsidRPr="00D611B2">
              <w:rPr>
                <w:rFonts w:ascii="微软雅黑" w:eastAsia="微软雅黑" w:hAnsi="微软雅黑" w:hint="eastAsia"/>
              </w:rPr>
              <w:t xml:space="preserve">    </w:t>
            </w:r>
            <w:r w:rsidRPr="00D611B2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房型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BE9A53" w14:textId="77777777" w:rsidR="00E172BE" w:rsidRPr="00D611B2" w:rsidRDefault="00E172BE" w:rsidP="0046480F">
            <w:pPr>
              <w:widowControl/>
              <w:spacing w:beforeLines="50" w:before="156" w:afterLines="50" w:after="156"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D611B2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价格</w:t>
            </w:r>
          </w:p>
        </w:tc>
      </w:tr>
      <w:tr w:rsidR="00E172BE" w:rsidRPr="00D611B2" w14:paraId="30FAF971" w14:textId="77777777" w:rsidTr="0046480F">
        <w:trPr>
          <w:trHeight w:val="640"/>
        </w:trPr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6162" w14:textId="77777777" w:rsidR="00E172BE" w:rsidRPr="00D611B2" w:rsidRDefault="00E172BE" w:rsidP="0046480F">
            <w:pPr>
              <w:widowControl/>
              <w:spacing w:beforeLines="50" w:before="156" w:afterLines="50" w:after="156"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D611B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泰达大床房/</w:t>
            </w:r>
            <w:proofErr w:type="gramStart"/>
            <w:r w:rsidRPr="00D611B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双床房</w:t>
            </w:r>
            <w:proofErr w:type="gram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5E550" w14:textId="77777777" w:rsidR="00E172BE" w:rsidRPr="00D611B2" w:rsidRDefault="00E172BE" w:rsidP="0046480F">
            <w:pPr>
              <w:widowControl/>
              <w:spacing w:beforeLines="50" w:before="156" w:afterLines="50" w:after="156"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D611B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320元/间夜（含早）</w:t>
            </w:r>
          </w:p>
        </w:tc>
      </w:tr>
      <w:tr w:rsidR="00E172BE" w:rsidRPr="00D611B2" w14:paraId="441D63FA" w14:textId="77777777" w:rsidTr="0046480F">
        <w:trPr>
          <w:trHeight w:val="640"/>
        </w:trPr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0338D" w14:textId="77777777" w:rsidR="00E172BE" w:rsidRPr="00D611B2" w:rsidRDefault="00E172BE" w:rsidP="0046480F">
            <w:pPr>
              <w:widowControl/>
              <w:spacing w:beforeLines="50" w:before="156" w:afterLines="50" w:after="156"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D611B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泰达大床套房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067758" w14:textId="77777777" w:rsidR="00E172BE" w:rsidRPr="00D611B2" w:rsidRDefault="00E172BE" w:rsidP="0046480F">
            <w:pPr>
              <w:widowControl/>
              <w:spacing w:beforeLines="50" w:before="156" w:afterLines="50" w:after="156"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D611B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400元/间夜（含早）</w:t>
            </w:r>
          </w:p>
        </w:tc>
      </w:tr>
      <w:tr w:rsidR="00E172BE" w:rsidRPr="00D611B2" w14:paraId="4F209FFE" w14:textId="77777777" w:rsidTr="0046480F">
        <w:trPr>
          <w:trHeight w:val="640"/>
        </w:trPr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15513" w14:textId="77777777" w:rsidR="00E172BE" w:rsidRPr="00D611B2" w:rsidRDefault="00E172BE" w:rsidP="0046480F">
            <w:pPr>
              <w:widowControl/>
              <w:spacing w:beforeLines="50" w:before="156" w:afterLines="50" w:after="156"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D611B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泰达一室一厅公寓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7978EC" w14:textId="77777777" w:rsidR="00E172BE" w:rsidRPr="00D611B2" w:rsidRDefault="00E172BE" w:rsidP="0046480F">
            <w:pPr>
              <w:widowControl/>
              <w:spacing w:beforeLines="50" w:before="156" w:afterLines="50" w:after="156"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D611B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480元/间夜（含早）</w:t>
            </w:r>
          </w:p>
        </w:tc>
      </w:tr>
      <w:tr w:rsidR="00E172BE" w:rsidRPr="00D611B2" w14:paraId="5191FCED" w14:textId="77777777" w:rsidTr="0046480F">
        <w:trPr>
          <w:trHeight w:val="712"/>
        </w:trPr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6BE33" w14:textId="77777777" w:rsidR="00E172BE" w:rsidRPr="00D611B2" w:rsidRDefault="00E172BE" w:rsidP="0046480F">
            <w:pPr>
              <w:widowControl/>
              <w:spacing w:beforeLines="50" w:before="156" w:afterLines="50" w:after="156"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D611B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柏爵大床房</w:t>
            </w:r>
            <w:proofErr w:type="gramEnd"/>
            <w:r w:rsidRPr="00D611B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/</w:t>
            </w:r>
            <w:proofErr w:type="gramStart"/>
            <w:r w:rsidRPr="00D611B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双床房</w:t>
            </w:r>
            <w:proofErr w:type="gram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B712F" w14:textId="77777777" w:rsidR="00E172BE" w:rsidRPr="00D611B2" w:rsidRDefault="00E172BE" w:rsidP="0046480F">
            <w:pPr>
              <w:widowControl/>
              <w:spacing w:beforeLines="50" w:before="156" w:afterLines="50" w:after="156"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D611B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480元/间夜（含早）</w:t>
            </w:r>
          </w:p>
        </w:tc>
      </w:tr>
    </w:tbl>
    <w:p w14:paraId="68A0FCAB" w14:textId="77777777" w:rsidR="00E172BE" w:rsidRPr="00D611B2" w:rsidRDefault="00E172BE" w:rsidP="00E172BE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  <w:b/>
          <w:bCs/>
        </w:rPr>
      </w:pPr>
    </w:p>
    <w:p w14:paraId="030A0D88" w14:textId="77777777" w:rsidR="00E172BE" w:rsidRPr="00D611B2" w:rsidRDefault="00E172BE" w:rsidP="00E172BE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  <w:b/>
          <w:bCs/>
        </w:rPr>
      </w:pPr>
    </w:p>
    <w:p w14:paraId="33B5D2FA" w14:textId="77777777" w:rsidR="00E172BE" w:rsidRPr="00D611B2" w:rsidRDefault="00E172BE" w:rsidP="00E172BE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  <w:b/>
          <w:bCs/>
        </w:rPr>
      </w:pPr>
    </w:p>
    <w:p w14:paraId="616B9FFB" w14:textId="77777777" w:rsidR="00E172BE" w:rsidRPr="00D611B2" w:rsidRDefault="00E172BE" w:rsidP="00E172BE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  <w:b/>
          <w:bCs/>
        </w:rPr>
      </w:pPr>
    </w:p>
    <w:p w14:paraId="78E544E2" w14:textId="77777777" w:rsidR="00E172BE" w:rsidRPr="00D611B2" w:rsidRDefault="00E172BE" w:rsidP="00E172BE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  <w:b/>
          <w:bCs/>
        </w:rPr>
      </w:pPr>
    </w:p>
    <w:p w14:paraId="0E90971A" w14:textId="77777777" w:rsidR="00E172BE" w:rsidRPr="00D611B2" w:rsidRDefault="00E172BE" w:rsidP="00E172BE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  <w:b/>
          <w:bCs/>
        </w:rPr>
      </w:pPr>
    </w:p>
    <w:p w14:paraId="5C0183CE" w14:textId="77777777" w:rsidR="00E172BE" w:rsidRPr="00D611B2" w:rsidRDefault="00E172BE" w:rsidP="00E172BE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  <w:b/>
          <w:bCs/>
        </w:rPr>
      </w:pPr>
    </w:p>
    <w:p w14:paraId="412A5AFD" w14:textId="77777777" w:rsidR="00E172BE" w:rsidRPr="00D611B2" w:rsidRDefault="00E172BE" w:rsidP="00E172BE">
      <w:pPr>
        <w:spacing w:beforeLines="50" w:before="156" w:afterLines="50" w:after="156" w:line="400" w:lineRule="exact"/>
        <w:ind w:firstLineChars="200" w:firstLine="420"/>
        <w:rPr>
          <w:rFonts w:ascii="微软雅黑" w:eastAsia="微软雅黑" w:hAnsi="微软雅黑"/>
        </w:rPr>
      </w:pPr>
      <w:r w:rsidRPr="00D611B2">
        <w:rPr>
          <w:rFonts w:ascii="微软雅黑" w:eastAsia="微软雅黑" w:hAnsi="微软雅黑" w:hint="eastAsia"/>
          <w:b/>
          <w:bCs/>
        </w:rPr>
        <w:t>酒店预订流程：</w:t>
      </w:r>
      <w:r w:rsidRPr="00D611B2">
        <w:rPr>
          <w:rFonts w:ascii="微软雅黑" w:eastAsia="微软雅黑" w:hAnsi="微软雅黑" w:hint="eastAsia"/>
        </w:rPr>
        <w:t>请扫描下方</w:t>
      </w:r>
      <w:proofErr w:type="gramStart"/>
      <w:r w:rsidRPr="00D611B2">
        <w:rPr>
          <w:rFonts w:ascii="微软雅黑" w:eastAsia="微软雅黑" w:hAnsi="微软雅黑" w:hint="eastAsia"/>
        </w:rPr>
        <w:t>二维码自助</w:t>
      </w:r>
      <w:proofErr w:type="gramEnd"/>
      <w:r w:rsidRPr="00D611B2">
        <w:rPr>
          <w:rFonts w:ascii="微软雅黑" w:eastAsia="微软雅黑" w:hAnsi="微软雅黑" w:hint="eastAsia"/>
        </w:rPr>
        <w:t>下单订房，预订酒店步骤：</w:t>
      </w:r>
    </w:p>
    <w:p w14:paraId="10F17DFF" w14:textId="77777777" w:rsidR="00E172BE" w:rsidRPr="00D611B2" w:rsidRDefault="00E172BE" w:rsidP="00E172BE">
      <w:pPr>
        <w:spacing w:beforeLines="50" w:before="156" w:afterLines="50" w:after="156" w:line="400" w:lineRule="exact"/>
        <w:ind w:firstLine="420"/>
        <w:rPr>
          <w:rFonts w:ascii="微软雅黑" w:eastAsia="微软雅黑" w:hAnsi="微软雅黑"/>
        </w:rPr>
      </w:pPr>
      <w:r w:rsidRPr="00D611B2">
        <w:rPr>
          <w:rFonts w:ascii="微软雅黑" w:eastAsia="微软雅黑" w:hAnsi="微软雅黑" w:hint="eastAsia"/>
        </w:rPr>
        <w:t>扫描</w:t>
      </w:r>
      <w:proofErr w:type="gramStart"/>
      <w:r w:rsidRPr="00D611B2">
        <w:rPr>
          <w:rFonts w:ascii="微软雅黑" w:eastAsia="微软雅黑" w:hAnsi="微软雅黑" w:hint="eastAsia"/>
        </w:rPr>
        <w:t>二维码</w:t>
      </w:r>
      <w:proofErr w:type="gramEnd"/>
      <w:r w:rsidRPr="00D611B2">
        <w:rPr>
          <w:rFonts w:ascii="微软雅黑" w:eastAsia="微软雅黑" w:hAnsi="微软雅黑" w:hint="eastAsia"/>
        </w:rPr>
        <w:t>--会议名称--酒店名称--查看详情--立即购买--填写信息--确定--立即支付（即入住首日房费订金），支付成功即预订成功</w:t>
      </w:r>
    </w:p>
    <w:p w14:paraId="1B7B4A33" w14:textId="77777777" w:rsidR="00E172BE" w:rsidRPr="00D611B2" w:rsidRDefault="00E172BE" w:rsidP="00E172BE">
      <w:pPr>
        <w:spacing w:beforeLines="50" w:before="156" w:afterLines="50" w:after="156" w:line="400" w:lineRule="exact"/>
        <w:ind w:firstLine="420"/>
        <w:rPr>
          <w:rFonts w:ascii="微软雅黑" w:eastAsia="微软雅黑" w:hAnsi="微软雅黑"/>
        </w:rPr>
      </w:pPr>
      <w:r w:rsidRPr="00D611B2">
        <w:rPr>
          <w:rFonts w:ascii="微软雅黑" w:eastAsia="微软雅黑" w:hAnsi="微软雅黑" w:hint="eastAsia"/>
        </w:rPr>
        <w:lastRenderedPageBreak/>
        <w:t>咨询电话：15734110116（</w:t>
      </w:r>
      <w:proofErr w:type="gramStart"/>
      <w:r w:rsidRPr="00D611B2">
        <w:rPr>
          <w:rFonts w:ascii="微软雅黑" w:eastAsia="微软雅黑" w:hAnsi="微软雅黑" w:hint="eastAsia"/>
        </w:rPr>
        <w:t>微信同步</w:t>
      </w:r>
      <w:proofErr w:type="gramEnd"/>
      <w:r w:rsidRPr="00D611B2">
        <w:rPr>
          <w:rFonts w:ascii="微软雅黑" w:eastAsia="微软雅黑" w:hAnsi="微软雅黑" w:hint="eastAsia"/>
        </w:rPr>
        <w:t xml:space="preserve"> ）</w:t>
      </w:r>
    </w:p>
    <w:p w14:paraId="63DA4098" w14:textId="71F8527E" w:rsidR="00E172BE" w:rsidRPr="00D611B2" w:rsidRDefault="00E172BE" w:rsidP="00E172BE">
      <w:pPr>
        <w:spacing w:beforeLines="50" w:before="156" w:afterLines="50" w:after="156"/>
        <w:ind w:firstLine="420"/>
        <w:jc w:val="center"/>
        <w:rPr>
          <w:rFonts w:ascii="仿宋" w:eastAsia="仿宋" w:hAnsi="仿宋"/>
          <w:sz w:val="24"/>
        </w:rPr>
      </w:pPr>
      <w:r w:rsidRPr="00D611B2">
        <w:rPr>
          <w:rFonts w:ascii="微软雅黑" w:eastAsia="微软雅黑" w:hAnsi="微软雅黑" w:hint="eastAsia"/>
          <w:b/>
          <w:bCs/>
          <w:noProof/>
        </w:rPr>
        <w:drawing>
          <wp:inline distT="0" distB="0" distL="114300" distR="114300" wp14:anchorId="5430BC0F" wp14:editId="6CAB6EF4">
            <wp:extent cx="1499235" cy="1499235"/>
            <wp:effectExtent l="0" t="0" r="12065" b="12065"/>
            <wp:docPr id="6" name="图片 6" descr="1_962701468_171_85_3_734607104_5d53378a6af8514d69ee944b5a9c2f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_962701468_171_85_3_734607104_5d53378a6af8514d69ee944b5a9c2f7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2BE" w:rsidRPr="00D61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36A9" w14:textId="77777777" w:rsidR="00DD23D7" w:rsidRDefault="00DD23D7" w:rsidP="000119FB">
      <w:r>
        <w:separator/>
      </w:r>
    </w:p>
  </w:endnote>
  <w:endnote w:type="continuationSeparator" w:id="0">
    <w:p w14:paraId="7379E189" w14:textId="77777777" w:rsidR="00DD23D7" w:rsidRDefault="00DD23D7" w:rsidP="0001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301C" w14:textId="77777777" w:rsidR="00DD23D7" w:rsidRDefault="00DD23D7" w:rsidP="000119FB">
      <w:r>
        <w:separator/>
      </w:r>
    </w:p>
  </w:footnote>
  <w:footnote w:type="continuationSeparator" w:id="0">
    <w:p w14:paraId="15647F52" w14:textId="77777777" w:rsidR="00DD23D7" w:rsidRDefault="00DD23D7" w:rsidP="0001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A4B9"/>
    <w:multiLevelType w:val="singleLevel"/>
    <w:tmpl w:val="0272A4B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F633FF0"/>
    <w:multiLevelType w:val="hybridMultilevel"/>
    <w:tmpl w:val="FB1AC80E"/>
    <w:lvl w:ilvl="0" w:tplc="8F9864BC">
      <w:numFmt w:val="bullet"/>
      <w:lvlText w:val="□"/>
      <w:lvlJc w:val="left"/>
      <w:pPr>
        <w:ind w:left="502" w:hanging="360"/>
      </w:pPr>
      <w:rPr>
        <w:rFonts w:ascii="华文楷体" w:eastAsia="华文楷体" w:hAnsi="华文楷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206650748">
    <w:abstractNumId w:val="1"/>
  </w:num>
  <w:num w:numId="2" w16cid:durableId="171720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20"/>
    <w:rsid w:val="000106B9"/>
    <w:rsid w:val="000119FB"/>
    <w:rsid w:val="00015EE2"/>
    <w:rsid w:val="00085780"/>
    <w:rsid w:val="00092B61"/>
    <w:rsid w:val="000A37F2"/>
    <w:rsid w:val="000E3D9A"/>
    <w:rsid w:val="000E566B"/>
    <w:rsid w:val="0010347E"/>
    <w:rsid w:val="00110620"/>
    <w:rsid w:val="00170739"/>
    <w:rsid w:val="00176D15"/>
    <w:rsid w:val="0018039F"/>
    <w:rsid w:val="00236771"/>
    <w:rsid w:val="002406EE"/>
    <w:rsid w:val="00241CB8"/>
    <w:rsid w:val="002D0C9F"/>
    <w:rsid w:val="002D5208"/>
    <w:rsid w:val="002F3C2E"/>
    <w:rsid w:val="00336FF8"/>
    <w:rsid w:val="003723D0"/>
    <w:rsid w:val="00396322"/>
    <w:rsid w:val="003B383A"/>
    <w:rsid w:val="003E574B"/>
    <w:rsid w:val="003E798E"/>
    <w:rsid w:val="003F5D50"/>
    <w:rsid w:val="0042422B"/>
    <w:rsid w:val="004374C1"/>
    <w:rsid w:val="004422A2"/>
    <w:rsid w:val="00445FFB"/>
    <w:rsid w:val="00446071"/>
    <w:rsid w:val="00482267"/>
    <w:rsid w:val="004C1083"/>
    <w:rsid w:val="004D4BF2"/>
    <w:rsid w:val="004E085B"/>
    <w:rsid w:val="005055F3"/>
    <w:rsid w:val="00511333"/>
    <w:rsid w:val="00532CD8"/>
    <w:rsid w:val="005B36B6"/>
    <w:rsid w:val="005B5088"/>
    <w:rsid w:val="005D1FAC"/>
    <w:rsid w:val="005D45E3"/>
    <w:rsid w:val="005F694B"/>
    <w:rsid w:val="0062577E"/>
    <w:rsid w:val="0062725B"/>
    <w:rsid w:val="00640E9B"/>
    <w:rsid w:val="00667ADD"/>
    <w:rsid w:val="00677936"/>
    <w:rsid w:val="00683534"/>
    <w:rsid w:val="006A35E2"/>
    <w:rsid w:val="006D264B"/>
    <w:rsid w:val="006E30D1"/>
    <w:rsid w:val="00702695"/>
    <w:rsid w:val="007168E5"/>
    <w:rsid w:val="00760E7B"/>
    <w:rsid w:val="007725A5"/>
    <w:rsid w:val="00777B21"/>
    <w:rsid w:val="00783AED"/>
    <w:rsid w:val="007A2EA5"/>
    <w:rsid w:val="00824BC0"/>
    <w:rsid w:val="00845771"/>
    <w:rsid w:val="0084700F"/>
    <w:rsid w:val="00872AF7"/>
    <w:rsid w:val="008973F0"/>
    <w:rsid w:val="008A2906"/>
    <w:rsid w:val="0091345F"/>
    <w:rsid w:val="00914CC0"/>
    <w:rsid w:val="00923801"/>
    <w:rsid w:val="00937D92"/>
    <w:rsid w:val="009E159F"/>
    <w:rsid w:val="00A3080A"/>
    <w:rsid w:val="00A30EC0"/>
    <w:rsid w:val="00A3387F"/>
    <w:rsid w:val="00A3446E"/>
    <w:rsid w:val="00A4322A"/>
    <w:rsid w:val="00A52F4F"/>
    <w:rsid w:val="00A64758"/>
    <w:rsid w:val="00AD37E4"/>
    <w:rsid w:val="00B11057"/>
    <w:rsid w:val="00B4146E"/>
    <w:rsid w:val="00B712CB"/>
    <w:rsid w:val="00B930A3"/>
    <w:rsid w:val="00B97DD4"/>
    <w:rsid w:val="00BC661A"/>
    <w:rsid w:val="00BE4FB5"/>
    <w:rsid w:val="00BF0320"/>
    <w:rsid w:val="00C13F65"/>
    <w:rsid w:val="00C16BDB"/>
    <w:rsid w:val="00C24D0B"/>
    <w:rsid w:val="00C2510A"/>
    <w:rsid w:val="00C27C27"/>
    <w:rsid w:val="00C6587A"/>
    <w:rsid w:val="00D611B2"/>
    <w:rsid w:val="00D7185E"/>
    <w:rsid w:val="00D9502B"/>
    <w:rsid w:val="00DC35D0"/>
    <w:rsid w:val="00DC5F65"/>
    <w:rsid w:val="00DD015C"/>
    <w:rsid w:val="00DD23D7"/>
    <w:rsid w:val="00DD3F7F"/>
    <w:rsid w:val="00DF556F"/>
    <w:rsid w:val="00E104AD"/>
    <w:rsid w:val="00E133DA"/>
    <w:rsid w:val="00E172BE"/>
    <w:rsid w:val="00E546D4"/>
    <w:rsid w:val="00E770A8"/>
    <w:rsid w:val="00E9659D"/>
    <w:rsid w:val="00F02C92"/>
    <w:rsid w:val="00F02D36"/>
    <w:rsid w:val="00F56AEE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AAB8E"/>
  <w15:chartTrackingRefBased/>
  <w15:docId w15:val="{2A33F9CE-F829-40BB-B09E-3460C34D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9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9FB"/>
    <w:rPr>
      <w:sz w:val="18"/>
      <w:szCs w:val="18"/>
    </w:rPr>
  </w:style>
  <w:style w:type="character" w:styleId="a7">
    <w:name w:val="Hyperlink"/>
    <w:basedOn w:val="a0"/>
    <w:uiPriority w:val="99"/>
    <w:unhideWhenUsed/>
    <w:rsid w:val="003F5D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F5D5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7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A30EC0"/>
  </w:style>
  <w:style w:type="paragraph" w:styleId="aa">
    <w:name w:val="Date"/>
    <w:basedOn w:val="a"/>
    <w:next w:val="a"/>
    <w:link w:val="ab"/>
    <w:uiPriority w:val="99"/>
    <w:semiHidden/>
    <w:unhideWhenUsed/>
    <w:rsid w:val="0017073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70739"/>
  </w:style>
  <w:style w:type="paragraph" w:styleId="ac">
    <w:name w:val="Balloon Text"/>
    <w:basedOn w:val="a"/>
    <w:link w:val="ad"/>
    <w:uiPriority w:val="99"/>
    <w:semiHidden/>
    <w:unhideWhenUsed/>
    <w:rsid w:val="007168E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168E5"/>
    <w:rPr>
      <w:sz w:val="18"/>
      <w:szCs w:val="18"/>
    </w:rPr>
  </w:style>
  <w:style w:type="paragraph" w:styleId="ae">
    <w:name w:val="List Paragraph"/>
    <w:basedOn w:val="a"/>
    <w:uiPriority w:val="34"/>
    <w:qFormat/>
    <w:rsid w:val="005B5088"/>
    <w:pPr>
      <w:ind w:firstLineChars="200" w:firstLine="420"/>
    </w:pPr>
    <w:rPr>
      <w:rFonts w:ascii="等线" w:eastAsia="等线" w:hAnsi="等线" w:cs="Times New Roman" w:hint="eastAsia"/>
    </w:rPr>
  </w:style>
  <w:style w:type="character" w:styleId="af">
    <w:name w:val="annotation reference"/>
    <w:basedOn w:val="a0"/>
    <w:uiPriority w:val="99"/>
    <w:semiHidden/>
    <w:unhideWhenUsed/>
    <w:rsid w:val="00667ADD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667ADD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667AD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7ADD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667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4A06-2040-4539-AD5A-72B2545C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 Chen</dc:creator>
  <cp:keywords/>
  <dc:description/>
  <cp:lastModifiedBy>然 毕</cp:lastModifiedBy>
  <cp:revision>5</cp:revision>
  <cp:lastPrinted>2023-08-25T02:35:00Z</cp:lastPrinted>
  <dcterms:created xsi:type="dcterms:W3CDTF">2023-08-25T02:33:00Z</dcterms:created>
  <dcterms:modified xsi:type="dcterms:W3CDTF">2023-08-25T06:14:00Z</dcterms:modified>
</cp:coreProperties>
</file>